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F0D8" w14:textId="77777777" w:rsidR="00C36170" w:rsidRDefault="00C36170" w:rsidP="00EB3771">
      <w:pPr>
        <w:pStyle w:val="Nagwek1"/>
        <w:spacing w:before="0" w:line="276" w:lineRule="auto"/>
        <w:ind w:firstLine="0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7263106D" w14:textId="09601E8F" w:rsidR="00C36170" w:rsidRPr="00B26CFE" w:rsidRDefault="00C36170" w:rsidP="00C36170">
      <w:pPr>
        <w:ind w:left="-1417" w:right="70" w:firstLine="708"/>
        <w:jc w:val="right"/>
        <w:rPr>
          <w:rFonts w:asciiTheme="majorHAnsi" w:hAnsiTheme="majorHAnsi" w:cstheme="majorHAnsi"/>
        </w:rPr>
      </w:pPr>
      <w:r w:rsidRPr="00B26CFE">
        <w:rPr>
          <w:rFonts w:asciiTheme="majorHAnsi" w:hAnsiTheme="majorHAnsi" w:cstheme="majorHAnsi"/>
        </w:rPr>
        <w:t>Załącznik nr 4</w:t>
      </w:r>
      <w:r w:rsidR="00B26CFE" w:rsidRPr="00B26CFE">
        <w:rPr>
          <w:rFonts w:asciiTheme="majorHAnsi" w:hAnsiTheme="majorHAnsi" w:cstheme="majorHAnsi"/>
        </w:rPr>
        <w:t>.</w:t>
      </w:r>
      <w:r w:rsidR="00BA27C8">
        <w:rPr>
          <w:rFonts w:asciiTheme="majorHAnsi" w:hAnsiTheme="majorHAnsi" w:cstheme="majorHAnsi"/>
        </w:rPr>
        <w:t>4</w:t>
      </w:r>
      <w:r w:rsidRPr="00B26CFE">
        <w:rPr>
          <w:rFonts w:asciiTheme="majorHAnsi" w:hAnsiTheme="majorHAnsi" w:cstheme="majorHAnsi"/>
        </w:rPr>
        <w:t xml:space="preserve"> do SWZ</w:t>
      </w:r>
    </w:p>
    <w:p w14:paraId="5D7A16BD" w14:textId="3A1288C6" w:rsidR="00C36170" w:rsidRPr="00B26CFE" w:rsidRDefault="00C36170" w:rsidP="00C36170">
      <w:pPr>
        <w:jc w:val="right"/>
        <w:rPr>
          <w:rFonts w:asciiTheme="majorHAnsi" w:hAnsiTheme="majorHAnsi" w:cstheme="majorHAnsi"/>
        </w:rPr>
      </w:pPr>
      <w:r w:rsidRPr="00B26CFE">
        <w:rPr>
          <w:rFonts w:asciiTheme="majorHAnsi" w:hAnsiTheme="majorHAnsi" w:cstheme="majorHAnsi"/>
        </w:rPr>
        <w:t>Postępowanie  znak: US.260</w:t>
      </w:r>
      <w:r w:rsidR="004B1FB5" w:rsidRPr="00B26CFE">
        <w:rPr>
          <w:rFonts w:asciiTheme="majorHAnsi" w:hAnsiTheme="majorHAnsi" w:cstheme="majorHAnsi"/>
        </w:rPr>
        <w:t>.1</w:t>
      </w:r>
      <w:r w:rsidR="00BA27C8">
        <w:rPr>
          <w:rFonts w:asciiTheme="majorHAnsi" w:hAnsiTheme="majorHAnsi" w:cstheme="majorHAnsi"/>
        </w:rPr>
        <w:t>4</w:t>
      </w:r>
      <w:r w:rsidR="004B1FB5" w:rsidRPr="00B26CFE">
        <w:rPr>
          <w:rFonts w:asciiTheme="majorHAnsi" w:hAnsiTheme="majorHAnsi" w:cstheme="majorHAnsi"/>
        </w:rPr>
        <w:t>.</w:t>
      </w:r>
      <w:r w:rsidRPr="00B26CFE">
        <w:rPr>
          <w:rFonts w:asciiTheme="majorHAnsi" w:hAnsiTheme="majorHAnsi" w:cstheme="majorHAnsi"/>
        </w:rPr>
        <w:t>202</w:t>
      </w:r>
      <w:r w:rsidR="00EB3771" w:rsidRPr="00B26CFE">
        <w:rPr>
          <w:rFonts w:asciiTheme="majorHAnsi" w:hAnsiTheme="majorHAnsi" w:cstheme="majorHAnsi"/>
        </w:rPr>
        <w:t>5</w:t>
      </w:r>
    </w:p>
    <w:p w14:paraId="4F4703A1" w14:textId="77777777" w:rsidR="00C36170" w:rsidRDefault="00C36170" w:rsidP="00C36170">
      <w:pPr>
        <w:pStyle w:val="Nagwek1"/>
        <w:spacing w:before="0" w:line="276" w:lineRule="auto"/>
        <w:ind w:firstLine="0"/>
        <w:jc w:val="both"/>
        <w:rPr>
          <w:rFonts w:asciiTheme="majorHAnsi" w:eastAsia="Times New Roman" w:hAnsiTheme="majorHAnsi" w:cstheme="majorHAnsi"/>
          <w:b w:val="0"/>
          <w:sz w:val="24"/>
          <w:szCs w:val="24"/>
        </w:rPr>
      </w:pPr>
    </w:p>
    <w:p w14:paraId="5AFEF12A" w14:textId="3D2BAADF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Zamawiający:</w:t>
      </w:r>
    </w:p>
    <w:p w14:paraId="0176C103" w14:textId="77777777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Centrum Usług Społecznych w Kluczach</w:t>
      </w:r>
    </w:p>
    <w:p w14:paraId="43D74105" w14:textId="77777777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>ul. Zawierciańska 16</w:t>
      </w:r>
    </w:p>
    <w:p w14:paraId="3BF4DE6C" w14:textId="6DC765FD" w:rsidR="00BD0CA2" w:rsidRPr="00C36170" w:rsidRDefault="00BD0CA2" w:rsidP="00C36170">
      <w:pPr>
        <w:pStyle w:val="Nagwek1"/>
        <w:spacing w:before="0" w:line="276" w:lineRule="auto"/>
        <w:jc w:val="right"/>
        <w:rPr>
          <w:rFonts w:asciiTheme="majorHAnsi" w:eastAsia="Times New Roman" w:hAnsiTheme="majorHAnsi" w:cstheme="majorHAnsi"/>
          <w:b w:val="0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 w:val="0"/>
          <w:sz w:val="24"/>
          <w:szCs w:val="24"/>
        </w:rPr>
        <w:t xml:space="preserve">NIP: 637-10-63-699   </w:t>
      </w:r>
    </w:p>
    <w:p w14:paraId="3E65859A" w14:textId="77777777" w:rsidR="00BD0CA2" w:rsidRPr="00C36170" w:rsidRDefault="00BD0CA2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color w:val="FF0000"/>
          <w:sz w:val="24"/>
          <w:szCs w:val="24"/>
        </w:rPr>
      </w:pPr>
    </w:p>
    <w:p w14:paraId="25E399E3" w14:textId="77777777" w:rsidR="00AA75B6" w:rsidRPr="00F629F2" w:rsidRDefault="00AA75B6" w:rsidP="00C36170">
      <w:pPr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</w:pPr>
      <w:r w:rsidRPr="00F629F2">
        <w:rPr>
          <w:rFonts w:asciiTheme="majorHAnsi" w:hAnsiTheme="majorHAnsi" w:cstheme="majorHAnsi"/>
          <w:b/>
          <w:bCs/>
          <w:i/>
          <w:color w:val="FF0000"/>
          <w:sz w:val="20"/>
          <w:szCs w:val="20"/>
        </w:rPr>
        <w:t>Oświadczenie należy podpisać kwalifikowanym podpisem elektronicznym, podpisem zaufanym lub podpisem osobistym przez osoby uprawnione do reprezentacji podmiotu składającego ten dokument.</w:t>
      </w:r>
    </w:p>
    <w:p w14:paraId="09D73360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>Postępowanie o udzielenie zamówienia publicznego prowadzonego w trybie podstawowym art. 275 pkt 2:</w:t>
      </w:r>
    </w:p>
    <w:p w14:paraId="1FDAAFB6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/>
          <w:bCs/>
          <w:lang w:eastAsia="ar-SA"/>
        </w:rPr>
      </w:pPr>
      <w:r w:rsidRPr="004F13C3">
        <w:rPr>
          <w:rFonts w:asciiTheme="majorHAnsi" w:hAnsiTheme="majorHAnsi" w:cstheme="majorHAnsi"/>
          <w:b/>
          <w:bCs/>
          <w:lang w:eastAsia="ar-SA"/>
        </w:rPr>
        <w:t>Prowadzenie terapii na terenie Gminy Klucze dla osób objętych wsparciem w ramach projektu „Bo liczy się człowiek”, współfinansowanego ze środków Europejskiego Funduszu Społecznego Plus w ramach Programu Fundusze Europejskie dla Małopolski 2021-2027</w:t>
      </w:r>
    </w:p>
    <w:p w14:paraId="239397AF" w14:textId="77777777" w:rsidR="00F629F2" w:rsidRPr="004F13C3" w:rsidRDefault="00F629F2" w:rsidP="00F629F2">
      <w:pPr>
        <w:pStyle w:val="Style11"/>
        <w:spacing w:before="400"/>
        <w:contextualSpacing/>
        <w:rPr>
          <w:rFonts w:asciiTheme="majorHAnsi" w:hAnsiTheme="majorHAnsi" w:cstheme="majorHAnsi"/>
          <w:b/>
          <w:lang w:eastAsia="ar-SA"/>
        </w:rPr>
      </w:pPr>
    </w:p>
    <w:p w14:paraId="702EE1BF" w14:textId="06780574" w:rsidR="00F629F2" w:rsidRPr="004F13C3" w:rsidRDefault="00F629F2" w:rsidP="00F629F2">
      <w:pPr>
        <w:pStyle w:val="Style11"/>
        <w:spacing w:before="400" w:line="276" w:lineRule="auto"/>
        <w:contextualSpacing/>
        <w:jc w:val="center"/>
        <w:rPr>
          <w:rFonts w:asciiTheme="majorHAnsi" w:hAnsiTheme="majorHAnsi" w:cstheme="majorHAnsi"/>
          <w:bCs/>
          <w:lang w:eastAsia="ar-SA"/>
        </w:rPr>
      </w:pPr>
      <w:r w:rsidRPr="004F13C3">
        <w:rPr>
          <w:rFonts w:asciiTheme="majorHAnsi" w:hAnsiTheme="majorHAnsi" w:cstheme="majorHAnsi"/>
          <w:bCs/>
          <w:lang w:eastAsia="ar-SA"/>
        </w:rPr>
        <w:t xml:space="preserve">Część </w:t>
      </w:r>
      <w:r w:rsidR="00BA27C8">
        <w:rPr>
          <w:rFonts w:asciiTheme="majorHAnsi" w:hAnsiTheme="majorHAnsi" w:cstheme="majorHAnsi"/>
          <w:bCs/>
          <w:lang w:eastAsia="ar-SA"/>
        </w:rPr>
        <w:t>4</w:t>
      </w:r>
    </w:p>
    <w:p w14:paraId="34E47294" w14:textId="77777777" w:rsidR="0071148D" w:rsidRPr="0071148D" w:rsidRDefault="0071148D" w:rsidP="0071148D">
      <w:pPr>
        <w:ind w:firstLine="0"/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ar-SA"/>
        </w:rPr>
      </w:pPr>
      <w:r w:rsidRPr="0071148D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ar-SA"/>
        </w:rPr>
        <w:t>Świadczenie usługi w zakresie indywidualnej terapii uzależnień dla 2 UP objętych wsparciem w ramach projektu „Bo liczy się człowiek” na terenie Gminy Klucze, którzy na podstawie sporządzonej przez 4 specjalistów indywidualnej diagnozy potrzeb i potencjałów wymagają objęcia tą formą wsparcia.</w:t>
      </w:r>
    </w:p>
    <w:p w14:paraId="4A362CEB" w14:textId="77777777" w:rsidR="00AA75B6" w:rsidRPr="00C36170" w:rsidRDefault="00AA75B6" w:rsidP="00F629F2">
      <w:pPr>
        <w:ind w:firstLine="0"/>
        <w:rPr>
          <w:rFonts w:asciiTheme="majorHAnsi" w:hAnsiTheme="majorHAnsi" w:cstheme="majorHAnsi"/>
          <w:sz w:val="24"/>
          <w:szCs w:val="24"/>
        </w:rPr>
      </w:pPr>
    </w:p>
    <w:p w14:paraId="3CD4C648" w14:textId="2A19E4A6" w:rsidR="00B52A89" w:rsidRPr="00C36170" w:rsidRDefault="00B52A89" w:rsidP="00C36170">
      <w:pPr>
        <w:pStyle w:val="Nagwek1"/>
        <w:spacing w:before="0" w:after="120" w:line="276" w:lineRule="auto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sz w:val="24"/>
          <w:szCs w:val="24"/>
        </w:rPr>
        <w:t>Oświadczenie</w:t>
      </w:r>
      <w:r w:rsidRPr="00C36170">
        <w:rPr>
          <w:rFonts w:asciiTheme="majorHAnsi" w:eastAsia="Times New Roman" w:hAnsiTheme="majorHAnsi" w:cstheme="majorHAnsi"/>
          <w:b w:val="0"/>
          <w:bCs/>
          <w:sz w:val="24"/>
          <w:szCs w:val="24"/>
        </w:rPr>
        <w:t xml:space="preserve"> </w:t>
      </w:r>
      <w:r w:rsidRPr="00C36170">
        <w:rPr>
          <w:rFonts w:asciiTheme="majorHAnsi" w:eastAsia="Times New Roman" w:hAnsiTheme="majorHAnsi" w:cstheme="majorHAnsi"/>
          <w:sz w:val="24"/>
          <w:szCs w:val="24"/>
        </w:rPr>
        <w:t>o przynależności lub braku przynależności do tej samej grupy kapitałowej</w:t>
      </w:r>
    </w:p>
    <w:p w14:paraId="49C79B83" w14:textId="636BBE65" w:rsidR="00B52A89" w:rsidRPr="00C36170" w:rsidRDefault="00B52A89" w:rsidP="00C36170">
      <w:pPr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C36170">
        <w:rPr>
          <w:rFonts w:asciiTheme="majorHAnsi" w:hAnsiTheme="majorHAnsi" w:cstheme="majorHAnsi"/>
          <w:sz w:val="24"/>
          <w:szCs w:val="24"/>
        </w:rPr>
        <w:t xml:space="preserve">Ja niżej podpisany </w:t>
      </w:r>
      <w:r w:rsidR="00C36170">
        <w:rPr>
          <w:rFonts w:asciiTheme="majorHAnsi" w:hAnsiTheme="majorHAnsi" w:cstheme="majorHAnsi"/>
          <w:sz w:val="24"/>
          <w:szCs w:val="24"/>
        </w:rPr>
        <w:t>……………………………………………………………………………………………………………………....................</w:t>
      </w:r>
    </w:p>
    <w:p w14:paraId="09A5C4E3" w14:textId="77777777" w:rsidR="00B52A89" w:rsidRPr="00C36170" w:rsidRDefault="00B52A89" w:rsidP="00C36170">
      <w:pPr>
        <w:ind w:firstLine="0"/>
        <w:jc w:val="left"/>
        <w:rPr>
          <w:rFonts w:asciiTheme="majorHAnsi" w:hAnsiTheme="majorHAnsi" w:cstheme="majorHAnsi"/>
          <w:sz w:val="24"/>
          <w:szCs w:val="24"/>
        </w:rPr>
      </w:pPr>
      <w:r w:rsidRPr="00C36170">
        <w:rPr>
          <w:rFonts w:asciiTheme="majorHAnsi" w:hAnsiTheme="majorHAnsi" w:cstheme="majorHAnsi"/>
          <w:sz w:val="24"/>
          <w:szCs w:val="24"/>
        </w:rPr>
        <w:t>(imię i nazwisko składającego oświadczenie)</w:t>
      </w:r>
    </w:p>
    <w:p w14:paraId="377EF934" w14:textId="77777777" w:rsidR="00B52A89" w:rsidRPr="00C36170" w:rsidRDefault="00B52A89" w:rsidP="00C36170">
      <w:pPr>
        <w:spacing w:before="240"/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będąc uprawnionym do reprezentowania Wykonawcy: </w:t>
      </w:r>
    </w:p>
    <w:p w14:paraId="1D2B1756" w14:textId="5DDC76ED" w:rsidR="00B52A89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………………………………………………………………………………………………………………………………………..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="00B52A89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(nazwa Wykonawcy)</w:t>
      </w:r>
    </w:p>
    <w:p w14:paraId="192AF0BF" w14:textId="20ECF92F" w:rsidR="00B52A89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="00B52A89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(adres siedziby Wykonawcy)</w:t>
      </w:r>
    </w:p>
    <w:p w14:paraId="3020C0F4" w14:textId="5B8DB759" w:rsidR="00EB5FF1" w:rsidRPr="00C36170" w:rsidRDefault="00C36170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………………………………………………………………………………………………………………………………………….</w:t>
      </w:r>
      <w:r w:rsidR="00EB5FF1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</w:t>
      </w:r>
      <w:r w:rsidR="00EB5FF1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  <w:t>(NIP,REGON)</w:t>
      </w:r>
    </w:p>
    <w:p w14:paraId="7BCED42A" w14:textId="1F09AB83" w:rsidR="004C7C04" w:rsidRPr="00C36170" w:rsidRDefault="00B52A89" w:rsidP="00F629F2">
      <w:pPr>
        <w:spacing w:before="120"/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na podstawie: </w:t>
      </w:r>
      <w:r w:rsid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…………………………………………………………………………………………………………………..</w:t>
      </w:r>
      <w:r w:rsidR="00051B7A"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br/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( wskazać podstawę reprezentacji)</w:t>
      </w:r>
    </w:p>
    <w:p w14:paraId="7079BE1E" w14:textId="723BD106" w:rsidR="00B52A89" w:rsidRPr="00C36170" w:rsidRDefault="00B52A89" w:rsidP="00C36170">
      <w:pPr>
        <w:ind w:firstLine="0"/>
        <w:jc w:val="left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niniejszym oświadczam, iż</w:t>
      </w:r>
      <w:r w:rsidRPr="00C36170">
        <w:rPr>
          <w:rFonts w:asciiTheme="majorHAnsi" w:eastAsia="Times New Roman" w:hAnsiTheme="majorHAnsi" w:cstheme="majorHAnsi"/>
          <w:b/>
          <w:iCs/>
          <w:color w:val="auto"/>
          <w:sz w:val="24"/>
          <w:szCs w:val="24"/>
        </w:rPr>
        <w:t>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>:</w:t>
      </w:r>
    </w:p>
    <w:p w14:paraId="097F7691" w14:textId="77777777" w:rsidR="00B52A89" w:rsidRPr="00C36170" w:rsidRDefault="00B52A89" w:rsidP="00C36170">
      <w:pPr>
        <w:numPr>
          <w:ilvl w:val="3"/>
          <w:numId w:val="1"/>
        </w:numPr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nie 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do żadnej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grupy kapitałowej w rozumieniu ustawy z dnia 16 lutego 2007 r.  o ochronie konkurencji i konsumentów (Dz. U. z 2021 r., poz. 275 ze zm.),</w:t>
      </w:r>
    </w:p>
    <w:p w14:paraId="79F46147" w14:textId="77777777" w:rsidR="00B52A89" w:rsidRPr="00C36170" w:rsidRDefault="00B52A89" w:rsidP="00C36170">
      <w:pPr>
        <w:numPr>
          <w:ilvl w:val="3"/>
          <w:numId w:val="1"/>
        </w:numPr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lastRenderedPageBreak/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nie 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do tej samej grupy kapitałowej z Wykonawcami, którzy złożyli oferty/oferty częściowe* w przedmiotowym postępowaniu o udzielenie zamówienia,</w:t>
      </w:r>
    </w:p>
    <w:p w14:paraId="2F44E15F" w14:textId="77777777" w:rsidR="00B52A89" w:rsidRPr="00C36170" w:rsidRDefault="00B52A89" w:rsidP="00C36170">
      <w:pPr>
        <w:numPr>
          <w:ilvl w:val="3"/>
          <w:numId w:val="1"/>
        </w:numPr>
        <w:spacing w:after="240"/>
        <w:ind w:left="284" w:hanging="284"/>
        <w:jc w:val="left"/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Wykonawca </w:t>
      </w:r>
      <w:r w:rsidRPr="00C36170">
        <w:rPr>
          <w:rFonts w:asciiTheme="majorHAnsi" w:eastAsia="Times New Roman" w:hAnsiTheme="majorHAnsi" w:cstheme="majorHAnsi"/>
          <w:b/>
          <w:bCs/>
          <w:color w:val="auto"/>
          <w:sz w:val="24"/>
          <w:szCs w:val="24"/>
        </w:rPr>
        <w:t>przynależy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</w:rPr>
        <w:t xml:space="preserve"> do tej samej grupy kapitałowej łącznie z niżej wymienionymi  Wykonawcami, którzy złożyli odrębne oferty/oferty częściowe* w przedmiotowym postępowaniu o udzielenie zamówienia**:</w:t>
      </w:r>
    </w:p>
    <w:tbl>
      <w:tblPr>
        <w:tblW w:w="942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"/>
        <w:gridCol w:w="4536"/>
        <w:gridCol w:w="4253"/>
      </w:tblGrid>
      <w:tr w:rsidR="00B52A89" w:rsidRPr="00C36170" w14:paraId="169AD831" w14:textId="77777777" w:rsidTr="00A42EAE">
        <w:trPr>
          <w:tblHeader/>
        </w:trPr>
        <w:tc>
          <w:tcPr>
            <w:tcW w:w="637" w:type="dxa"/>
            <w:shd w:val="clear" w:color="auto" w:fill="auto"/>
          </w:tcPr>
          <w:p w14:paraId="0086C7AB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L.p.</w:t>
            </w:r>
          </w:p>
        </w:tc>
        <w:tc>
          <w:tcPr>
            <w:tcW w:w="4536" w:type="dxa"/>
            <w:shd w:val="clear" w:color="auto" w:fill="auto"/>
          </w:tcPr>
          <w:p w14:paraId="4DA6898B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Nazwa podmiotu</w:t>
            </w:r>
          </w:p>
        </w:tc>
        <w:tc>
          <w:tcPr>
            <w:tcW w:w="4253" w:type="dxa"/>
            <w:shd w:val="clear" w:color="auto" w:fill="auto"/>
          </w:tcPr>
          <w:p w14:paraId="08F76999" w14:textId="77777777" w:rsidR="00B52A89" w:rsidRPr="00C36170" w:rsidRDefault="00B52A89" w:rsidP="00C36170">
            <w:pPr>
              <w:ind w:firstLine="0"/>
              <w:jc w:val="center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  <w:r w:rsidRPr="00C36170"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  <w:t>Siedziba</w:t>
            </w:r>
          </w:p>
        </w:tc>
      </w:tr>
      <w:tr w:rsidR="00B52A89" w:rsidRPr="00C36170" w14:paraId="4FCBA13D" w14:textId="77777777" w:rsidTr="00A42EAE">
        <w:tc>
          <w:tcPr>
            <w:tcW w:w="637" w:type="dxa"/>
            <w:shd w:val="clear" w:color="auto" w:fill="auto"/>
          </w:tcPr>
          <w:p w14:paraId="4D649FD3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28543B32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426FA2F6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B52A89" w:rsidRPr="00C36170" w14:paraId="708636EE" w14:textId="77777777" w:rsidTr="00A42EAE">
        <w:tc>
          <w:tcPr>
            <w:tcW w:w="637" w:type="dxa"/>
            <w:shd w:val="clear" w:color="auto" w:fill="auto"/>
          </w:tcPr>
          <w:p w14:paraId="51F59440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55453517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5B128507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  <w:tr w:rsidR="00B52A89" w:rsidRPr="00C36170" w14:paraId="23AAE7A5" w14:textId="77777777" w:rsidTr="00A42EAE">
        <w:tc>
          <w:tcPr>
            <w:tcW w:w="637" w:type="dxa"/>
            <w:shd w:val="clear" w:color="auto" w:fill="auto"/>
          </w:tcPr>
          <w:p w14:paraId="67F63D0C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536" w:type="dxa"/>
            <w:shd w:val="clear" w:color="auto" w:fill="auto"/>
          </w:tcPr>
          <w:p w14:paraId="6C90E779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14:paraId="0E0CFF4D" w14:textId="77777777" w:rsidR="00B52A89" w:rsidRPr="00C36170" w:rsidRDefault="00B52A89" w:rsidP="00C36170">
            <w:pPr>
              <w:ind w:firstLine="0"/>
              <w:rPr>
                <w:rFonts w:asciiTheme="majorHAnsi" w:eastAsia="Times New Roman" w:hAnsiTheme="majorHAnsi" w:cstheme="majorHAnsi"/>
                <w:color w:val="auto"/>
                <w:sz w:val="24"/>
                <w:szCs w:val="24"/>
              </w:rPr>
            </w:pPr>
          </w:p>
        </w:tc>
      </w:tr>
    </w:tbl>
    <w:p w14:paraId="0D6C9FBD" w14:textId="77777777" w:rsidR="00B52A89" w:rsidRPr="00C36170" w:rsidRDefault="00B52A89" w:rsidP="00C36170">
      <w:pPr>
        <w:ind w:firstLine="0"/>
        <w:rPr>
          <w:rFonts w:asciiTheme="majorHAnsi" w:eastAsia="Times New Roman" w:hAnsiTheme="majorHAnsi" w:cstheme="majorHAnsi"/>
          <w:color w:val="auto"/>
          <w:sz w:val="24"/>
          <w:szCs w:val="24"/>
        </w:rPr>
      </w:pPr>
    </w:p>
    <w:p w14:paraId="68B3C281" w14:textId="2EFB693B" w:rsidR="00B52A89" w:rsidRPr="00C36170" w:rsidRDefault="00B52A89" w:rsidP="00F629F2">
      <w:pPr>
        <w:ind w:firstLine="0"/>
        <w:rPr>
          <w:rFonts w:asciiTheme="majorHAnsi" w:eastAsia="Times New Roman" w:hAnsiTheme="majorHAnsi" w:cstheme="majorHAnsi"/>
          <w:color w:val="auto"/>
          <w:sz w:val="24"/>
          <w:szCs w:val="24"/>
        </w:rPr>
      </w:pPr>
      <w:r w:rsidRPr="00C36170">
        <w:rPr>
          <w:rFonts w:asciiTheme="majorHAnsi" w:eastAsia="Times New Roman" w:hAnsiTheme="majorHAnsi" w:cstheme="majorHAnsi"/>
          <w:b/>
          <w:color w:val="auto"/>
          <w:sz w:val="24"/>
          <w:szCs w:val="24"/>
        </w:rPr>
        <w:t>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</w:rPr>
        <w:t xml:space="preserve"> Niepotrzebne skreślić</w:t>
      </w:r>
    </w:p>
    <w:p w14:paraId="3BDCAB5F" w14:textId="2B4D48C1" w:rsidR="002E59A5" w:rsidRPr="00C36170" w:rsidRDefault="00B52A89" w:rsidP="00F629F2">
      <w:pPr>
        <w:spacing w:after="240"/>
        <w:ind w:firstLine="0"/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</w:pPr>
      <w:r w:rsidRPr="00C36170">
        <w:rPr>
          <w:rFonts w:asciiTheme="majorHAnsi" w:eastAsia="Times New Roman" w:hAnsiTheme="majorHAnsi" w:cstheme="majorHAnsi"/>
          <w:b/>
          <w:color w:val="auto"/>
          <w:sz w:val="24"/>
          <w:szCs w:val="24"/>
          <w:lang w:eastAsia="en-US"/>
        </w:rPr>
        <w:t>**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 Wraz ze złożeniem oświadczenia o 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en-US"/>
        </w:rPr>
        <w:t>przynależności do tej samej grupy kapitałowej z Wykonawcami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, </w:t>
      </w:r>
      <w:r w:rsidRPr="00C36170">
        <w:rPr>
          <w:rFonts w:asciiTheme="majorHAnsi" w:eastAsia="Times New Roman" w:hAnsiTheme="majorHAnsi" w:cstheme="majorHAnsi"/>
          <w:bCs/>
          <w:color w:val="auto"/>
          <w:sz w:val="24"/>
          <w:szCs w:val="24"/>
          <w:lang w:eastAsia="en-US"/>
        </w:rPr>
        <w:t>którzy złożyli odrębne oferty,</w:t>
      </w:r>
      <w:r w:rsidRPr="00C36170">
        <w:rPr>
          <w:rFonts w:asciiTheme="majorHAnsi" w:eastAsia="Times New Roman" w:hAnsiTheme="majorHAnsi" w:cstheme="majorHAnsi"/>
          <w:color w:val="auto"/>
          <w:sz w:val="24"/>
          <w:szCs w:val="24"/>
          <w:lang w:eastAsia="en-US"/>
        </w:rPr>
        <w:t xml:space="preserve"> Wykonawca może przedstawić dowody wykazujące, że istniejące powiązania z ww. Wykonawcami nie prowadzą do zakłócenia konkurencji w przedmiotowym postępowaniu o udzielenie zamówienia.</w:t>
      </w:r>
    </w:p>
    <w:p w14:paraId="52B682B6" w14:textId="77777777" w:rsidR="00456541" w:rsidRPr="00C36170" w:rsidRDefault="00456541" w:rsidP="00C36170">
      <w:pPr>
        <w:rPr>
          <w:rFonts w:asciiTheme="majorHAnsi" w:hAnsiTheme="majorHAnsi" w:cstheme="majorHAnsi"/>
          <w:sz w:val="24"/>
          <w:szCs w:val="24"/>
        </w:rPr>
      </w:pPr>
    </w:p>
    <w:sectPr w:rsidR="00456541" w:rsidRPr="00C36170" w:rsidSect="00051B7A">
      <w:headerReference w:type="default" r:id="rId7"/>
      <w:footerReference w:type="default" r:id="rId8"/>
      <w:footerReference w:type="first" r:id="rId9"/>
      <w:pgSz w:w="11906" w:h="16838"/>
      <w:pgMar w:top="142" w:right="1417" w:bottom="0" w:left="1417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04A0C" w14:textId="77777777" w:rsidR="00966786" w:rsidRDefault="00966786" w:rsidP="00B52A89">
      <w:pPr>
        <w:spacing w:line="240" w:lineRule="auto"/>
      </w:pPr>
      <w:r>
        <w:separator/>
      </w:r>
    </w:p>
  </w:endnote>
  <w:endnote w:type="continuationSeparator" w:id="0">
    <w:p w14:paraId="1B32D3EA" w14:textId="77777777" w:rsidR="00966786" w:rsidRDefault="00966786" w:rsidP="00B52A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07911730"/>
      <w:docPartObj>
        <w:docPartGallery w:val="Page Numbers (Bottom of Page)"/>
        <w:docPartUnique/>
      </w:docPartObj>
    </w:sdtPr>
    <w:sdtContent>
      <w:p w14:paraId="0093EFC8" w14:textId="77777777" w:rsidR="00AA1003" w:rsidRDefault="00152A4A" w:rsidP="00051B7A">
        <w:pPr>
          <w:pStyle w:val="Stopka"/>
          <w:ind w:firstLine="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48E9">
          <w:rPr>
            <w:noProof/>
          </w:rPr>
          <w:t>2</w:t>
        </w:r>
        <w:r>
          <w:fldChar w:fldCharType="end"/>
        </w:r>
      </w:p>
    </w:sdtContent>
  </w:sdt>
  <w:p w14:paraId="466279BD" w14:textId="62B6E548" w:rsidR="00AA1003" w:rsidRDefault="00AA1003" w:rsidP="00051B7A">
    <w:pPr>
      <w:pStyle w:val="Stopka"/>
      <w:tabs>
        <w:tab w:val="clear" w:pos="4536"/>
        <w:tab w:val="center" w:pos="0"/>
      </w:tabs>
      <w:ind w:firstLine="0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BBE8" w14:textId="77777777" w:rsidR="00AA1003" w:rsidRPr="00BB0024" w:rsidRDefault="00152A4A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1EB384E1" w14:textId="77777777" w:rsidR="00AA1003" w:rsidRPr="00660AFB" w:rsidRDefault="00152A4A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9748E9"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67FD7E28" w14:textId="77777777" w:rsidR="00AA1003" w:rsidRPr="00DC24AC" w:rsidRDefault="00152A4A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02DDBD3F" w14:textId="77777777" w:rsidR="00AA1003" w:rsidRPr="00D34980" w:rsidRDefault="00152A4A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09639" w14:textId="77777777" w:rsidR="00966786" w:rsidRDefault="00966786" w:rsidP="00B52A89">
      <w:pPr>
        <w:spacing w:line="240" w:lineRule="auto"/>
      </w:pPr>
      <w:r>
        <w:separator/>
      </w:r>
    </w:p>
  </w:footnote>
  <w:footnote w:type="continuationSeparator" w:id="0">
    <w:p w14:paraId="0399526B" w14:textId="77777777" w:rsidR="00966786" w:rsidRDefault="00966786" w:rsidP="00B52A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1E27A" w14:textId="77777777" w:rsidR="00051B7A" w:rsidRPr="00E46309" w:rsidRDefault="00051B7A" w:rsidP="00051B7A">
    <w:pPr>
      <w:pStyle w:val="Nagwek"/>
      <w:tabs>
        <w:tab w:val="clear" w:pos="4536"/>
        <w:tab w:val="clear" w:pos="9072"/>
        <w:tab w:val="left" w:pos="1277"/>
      </w:tabs>
      <w:rPr>
        <w:rFonts w:ascii="Calibri" w:hAnsi="Calibri" w:cs="Calibri"/>
      </w:rPr>
    </w:pPr>
  </w:p>
  <w:p w14:paraId="2ADA53C3" w14:textId="77777777" w:rsidR="00051B7A" w:rsidRDefault="00051B7A" w:rsidP="00051B7A">
    <w:pPr>
      <w:ind w:left="-1417" w:right="70" w:firstLine="708"/>
      <w:jc w:val="right"/>
    </w:pPr>
    <w:r>
      <w:t xml:space="preserve">                                                                                                    </w:t>
    </w:r>
  </w:p>
  <w:p w14:paraId="79D9195D" w14:textId="49EC4716" w:rsidR="00051B7A" w:rsidRPr="00155573" w:rsidRDefault="00C36170" w:rsidP="00C36170">
    <w:pPr>
      <w:ind w:left="-1417" w:right="70" w:firstLine="708"/>
      <w:jc w:val="right"/>
    </w:pPr>
    <w:r w:rsidRPr="00047774">
      <w:rPr>
        <w:noProof/>
      </w:rPr>
      <w:drawing>
        <wp:inline distT="0" distB="0" distL="0" distR="0" wp14:anchorId="0870036B" wp14:editId="4C3FCCFA">
          <wp:extent cx="5617210" cy="481689"/>
          <wp:effectExtent l="0" t="0" r="2540" b="0"/>
          <wp:docPr id="62882333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7993" cy="4826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51B7A">
      <w:t xml:space="preserve"> </w:t>
    </w:r>
  </w:p>
  <w:p w14:paraId="285F9085" w14:textId="2A4124DD" w:rsidR="00AA1003" w:rsidRPr="007C3644" w:rsidRDefault="00AA1003" w:rsidP="00051B7A">
    <w:pPr>
      <w:ind w:left="-709" w:firstLine="0"/>
      <w:jc w:val="center"/>
      <w:rPr>
        <w:rFonts w:cstheme="minorHAnsi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2617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A89"/>
    <w:rsid w:val="00040948"/>
    <w:rsid w:val="00051B7A"/>
    <w:rsid w:val="00056CA7"/>
    <w:rsid w:val="000B6B64"/>
    <w:rsid w:val="000C2C53"/>
    <w:rsid w:val="000C62C9"/>
    <w:rsid w:val="000D6FEB"/>
    <w:rsid w:val="000F7F1C"/>
    <w:rsid w:val="00116081"/>
    <w:rsid w:val="001371D7"/>
    <w:rsid w:val="0014617B"/>
    <w:rsid w:val="00152A4A"/>
    <w:rsid w:val="00154A08"/>
    <w:rsid w:val="00195239"/>
    <w:rsid w:val="001A205C"/>
    <w:rsid w:val="001A5269"/>
    <w:rsid w:val="001C5F26"/>
    <w:rsid w:val="00205C2C"/>
    <w:rsid w:val="00227EF4"/>
    <w:rsid w:val="002E59A5"/>
    <w:rsid w:val="003708F9"/>
    <w:rsid w:val="00384B84"/>
    <w:rsid w:val="003A05EA"/>
    <w:rsid w:val="003C1F7B"/>
    <w:rsid w:val="003F759A"/>
    <w:rsid w:val="004427A3"/>
    <w:rsid w:val="00456541"/>
    <w:rsid w:val="00471D4E"/>
    <w:rsid w:val="00487041"/>
    <w:rsid w:val="004B1FB5"/>
    <w:rsid w:val="004C7C04"/>
    <w:rsid w:val="004E3BEE"/>
    <w:rsid w:val="00522185"/>
    <w:rsid w:val="005465CE"/>
    <w:rsid w:val="00560F34"/>
    <w:rsid w:val="005A2B56"/>
    <w:rsid w:val="005E0706"/>
    <w:rsid w:val="00677D04"/>
    <w:rsid w:val="00683021"/>
    <w:rsid w:val="006A0C1C"/>
    <w:rsid w:val="00707307"/>
    <w:rsid w:val="0071148D"/>
    <w:rsid w:val="00801B80"/>
    <w:rsid w:val="00804BF0"/>
    <w:rsid w:val="0081607F"/>
    <w:rsid w:val="00816B60"/>
    <w:rsid w:val="00837AF6"/>
    <w:rsid w:val="008523AD"/>
    <w:rsid w:val="00894DF0"/>
    <w:rsid w:val="008A5328"/>
    <w:rsid w:val="008E439F"/>
    <w:rsid w:val="008F5BCE"/>
    <w:rsid w:val="00930BD1"/>
    <w:rsid w:val="0096500D"/>
    <w:rsid w:val="00966786"/>
    <w:rsid w:val="009748E9"/>
    <w:rsid w:val="009825A1"/>
    <w:rsid w:val="009A3E04"/>
    <w:rsid w:val="009E0BEB"/>
    <w:rsid w:val="00A03CC8"/>
    <w:rsid w:val="00A6297E"/>
    <w:rsid w:val="00AA1003"/>
    <w:rsid w:val="00AA75B6"/>
    <w:rsid w:val="00B26CFE"/>
    <w:rsid w:val="00B52A89"/>
    <w:rsid w:val="00BA27C8"/>
    <w:rsid w:val="00BA314D"/>
    <w:rsid w:val="00BD0CA2"/>
    <w:rsid w:val="00BD7836"/>
    <w:rsid w:val="00C07F9A"/>
    <w:rsid w:val="00C1632D"/>
    <w:rsid w:val="00C16412"/>
    <w:rsid w:val="00C36170"/>
    <w:rsid w:val="00C65016"/>
    <w:rsid w:val="00C73D3C"/>
    <w:rsid w:val="00CB7806"/>
    <w:rsid w:val="00D0185B"/>
    <w:rsid w:val="00D73BCE"/>
    <w:rsid w:val="00DA1A7A"/>
    <w:rsid w:val="00E13BED"/>
    <w:rsid w:val="00E429F6"/>
    <w:rsid w:val="00E715B0"/>
    <w:rsid w:val="00EA44DF"/>
    <w:rsid w:val="00EB0F4A"/>
    <w:rsid w:val="00EB3771"/>
    <w:rsid w:val="00EB5FF1"/>
    <w:rsid w:val="00F02770"/>
    <w:rsid w:val="00F23FCF"/>
    <w:rsid w:val="00F629F2"/>
    <w:rsid w:val="00F978FB"/>
    <w:rsid w:val="00FA51A6"/>
    <w:rsid w:val="00FB4C2F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FA8B4"/>
  <w15:docId w15:val="{393B0BE4-2131-4B91-998D-2851C6DE5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2A89"/>
    <w:pPr>
      <w:spacing w:after="0" w:line="276" w:lineRule="auto"/>
      <w:ind w:firstLine="425"/>
      <w:jc w:val="both"/>
    </w:pPr>
    <w:rPr>
      <w:color w:val="000000" w:themeColor="text1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2A89"/>
    <w:pPr>
      <w:keepNext/>
      <w:keepLines/>
      <w:spacing w:before="240" w:line="360" w:lineRule="auto"/>
      <w:jc w:val="center"/>
      <w:outlineLvl w:val="0"/>
    </w:pPr>
    <w:rPr>
      <w:rFonts w:eastAsiaTheme="majorEastAsia" w:cstheme="majorBidi"/>
      <w:b/>
      <w:color w:val="auto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2A89"/>
    <w:rPr>
      <w:rFonts w:eastAsiaTheme="majorEastAsia" w:cstheme="majorBidi"/>
      <w:b/>
      <w:sz w:val="32"/>
      <w:szCs w:val="32"/>
      <w:lang w:eastAsia="pl-PL"/>
    </w:rPr>
  </w:style>
  <w:style w:type="paragraph" w:styleId="Stopka">
    <w:name w:val="footer"/>
    <w:aliases w:val="Stopka Znak1,Stopka Znak Znak,Znak"/>
    <w:basedOn w:val="Normalny"/>
    <w:link w:val="StopkaZnak"/>
    <w:uiPriority w:val="99"/>
    <w:unhideWhenUsed/>
    <w:rsid w:val="00B52A89"/>
    <w:pPr>
      <w:tabs>
        <w:tab w:val="center" w:pos="4536"/>
        <w:tab w:val="right" w:pos="9072"/>
      </w:tabs>
      <w:spacing w:line="240" w:lineRule="auto"/>
      <w:jc w:val="left"/>
    </w:pPr>
  </w:style>
  <w:style w:type="character" w:customStyle="1" w:styleId="StopkaZnak">
    <w:name w:val="Stopka Znak"/>
    <w:aliases w:val="Stopka Znak1 Znak,Stopka Znak Znak Znak,Znak Znak"/>
    <w:basedOn w:val="Domylnaczcionkaakapitu"/>
    <w:link w:val="Stopka"/>
    <w:uiPriority w:val="99"/>
    <w:rsid w:val="00B52A89"/>
    <w:rPr>
      <w:color w:val="000000" w:themeColor="text1"/>
      <w:lang w:eastAsia="pl-PL"/>
    </w:rPr>
  </w:style>
  <w:style w:type="paragraph" w:customStyle="1" w:styleId="Style19">
    <w:name w:val="Style19"/>
    <w:basedOn w:val="Normalny"/>
    <w:uiPriority w:val="99"/>
    <w:rsid w:val="00B52A89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color w:val="auto"/>
      <w:sz w:val="24"/>
      <w:szCs w:val="24"/>
    </w:rPr>
  </w:style>
  <w:style w:type="table" w:styleId="Tabela-Siatka">
    <w:name w:val="Table Grid"/>
    <w:basedOn w:val="Standardowy"/>
    <w:uiPriority w:val="59"/>
    <w:rsid w:val="00B52A8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52A8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2A89"/>
    <w:rPr>
      <w:color w:val="000000" w:themeColor="text1"/>
      <w:lang w:eastAsia="pl-PL"/>
    </w:rPr>
  </w:style>
  <w:style w:type="paragraph" w:customStyle="1" w:styleId="Style11">
    <w:name w:val="Style11"/>
    <w:basedOn w:val="Normalny"/>
    <w:uiPriority w:val="99"/>
    <w:rsid w:val="00051B7A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Tahoma" w:eastAsia="Times New Roman" w:hAnsi="Tahoma" w:cs="Tahoma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8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SWZ - Oświadczenie grupa kapitałowa</vt:lpstr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SWZ - Oświadczenie grupa kapitałowa</dc:title>
  <dc:creator>ZamPubl</dc:creator>
  <cp:lastModifiedBy>Olga Wilk</cp:lastModifiedBy>
  <cp:revision>19</cp:revision>
  <cp:lastPrinted>2022-01-25T12:42:00Z</cp:lastPrinted>
  <dcterms:created xsi:type="dcterms:W3CDTF">2023-02-27T10:18:00Z</dcterms:created>
  <dcterms:modified xsi:type="dcterms:W3CDTF">2025-06-23T07:28:00Z</dcterms:modified>
</cp:coreProperties>
</file>